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14" w:rsidRDefault="000C4DBE" w:rsidP="000C4DB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деятельности  координационного  совета  по  инвестициям  и  развитию  предпринимательству  в  МО «Ка</w:t>
      </w:r>
      <w:r w:rsidR="008B392E">
        <w:rPr>
          <w:rFonts w:ascii="Liberation Serif" w:hAnsi="Liberation Serif"/>
          <w:sz w:val="28"/>
          <w:szCs w:val="28"/>
        </w:rPr>
        <w:t>менский городской округ» за 2021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0C4DBE" w:rsidRDefault="000C4DBE" w:rsidP="000C4DBE">
      <w:pPr>
        <w:jc w:val="center"/>
        <w:rPr>
          <w:rFonts w:ascii="Liberation Serif" w:hAnsi="Liberation Serif"/>
          <w:sz w:val="28"/>
          <w:szCs w:val="28"/>
        </w:rPr>
      </w:pPr>
    </w:p>
    <w:p w:rsidR="000C4DBE" w:rsidRDefault="00391D09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8B392E">
        <w:rPr>
          <w:rFonts w:ascii="Liberation Serif" w:hAnsi="Liberation Serif"/>
          <w:sz w:val="28"/>
          <w:szCs w:val="28"/>
        </w:rPr>
        <w:t xml:space="preserve">  В  2021</w:t>
      </w:r>
      <w:r w:rsidR="000C4DBE">
        <w:rPr>
          <w:rFonts w:ascii="Liberation Serif" w:hAnsi="Liberation Serif"/>
          <w:sz w:val="28"/>
          <w:szCs w:val="28"/>
        </w:rPr>
        <w:t xml:space="preserve">  году  было  проведено  2  заседания  координационного совета по инвестициям  и  развитию предпринимательства были  рассмотрены  следующие вопросы:</w:t>
      </w:r>
    </w:p>
    <w:p w:rsidR="00B847B1" w:rsidRDefault="008B392E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16 марта 2021</w:t>
      </w:r>
      <w:r w:rsidR="000C4DBE">
        <w:rPr>
          <w:rFonts w:ascii="Liberation Serif" w:hAnsi="Liberation Serif"/>
          <w:sz w:val="28"/>
          <w:szCs w:val="28"/>
        </w:rPr>
        <w:t xml:space="preserve"> года  </w:t>
      </w:r>
    </w:p>
    <w:p w:rsidR="000C4DBE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91D09">
        <w:rPr>
          <w:rFonts w:ascii="Liberation Serif" w:hAnsi="Liberation Serif"/>
          <w:sz w:val="28"/>
          <w:szCs w:val="28"/>
        </w:rPr>
        <w:t xml:space="preserve"> </w:t>
      </w:r>
      <w:r w:rsidR="008B392E">
        <w:rPr>
          <w:rFonts w:ascii="Liberation Serif" w:hAnsi="Liberation Serif"/>
          <w:sz w:val="28"/>
          <w:szCs w:val="28"/>
        </w:rPr>
        <w:t xml:space="preserve"> рассмотрение проекта постановления Главы городского округа « О внесении изменений в Порядок предоставления субсидий на возмещение затрат, связанных с исполнением требований противопожарной безопасности, приобретением оборудования в целях создания и развития производства товаров (работ, услуг) субъектам МСП в Каменском городском округе»</w:t>
      </w:r>
      <w:r w:rsidR="000C4DBE">
        <w:rPr>
          <w:rFonts w:ascii="Liberation Serif" w:hAnsi="Liberation Serif"/>
          <w:sz w:val="28"/>
          <w:szCs w:val="28"/>
        </w:rPr>
        <w:t xml:space="preserve">; </w:t>
      </w:r>
    </w:p>
    <w:p w:rsidR="004B0021" w:rsidRDefault="00391D09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B392E">
        <w:rPr>
          <w:rFonts w:ascii="Liberation Serif" w:hAnsi="Liberation Serif"/>
          <w:sz w:val="28"/>
          <w:szCs w:val="28"/>
        </w:rPr>
        <w:t>встреча овощеводов-субъектов МСП, осуществляющих сельскохозяйственную деятельность на территории городского окр</w:t>
      </w:r>
      <w:r w:rsidR="004B0021">
        <w:rPr>
          <w:rFonts w:ascii="Liberation Serif" w:hAnsi="Liberation Serif"/>
          <w:sz w:val="28"/>
          <w:szCs w:val="28"/>
        </w:rPr>
        <w:t>у</w:t>
      </w:r>
      <w:r w:rsidR="008B392E">
        <w:rPr>
          <w:rFonts w:ascii="Liberation Serif" w:hAnsi="Liberation Serif"/>
          <w:sz w:val="28"/>
          <w:szCs w:val="28"/>
        </w:rPr>
        <w:t>га с заместителем Министра агропромышленного комплекса</w:t>
      </w:r>
      <w:r w:rsidR="004B0021">
        <w:rPr>
          <w:rFonts w:ascii="Liberation Serif" w:hAnsi="Liberation Serif"/>
          <w:sz w:val="28"/>
          <w:szCs w:val="28"/>
        </w:rPr>
        <w:t xml:space="preserve"> </w:t>
      </w:r>
      <w:r w:rsidR="008B392E">
        <w:rPr>
          <w:rFonts w:ascii="Liberation Serif" w:hAnsi="Liberation Serif"/>
          <w:sz w:val="28"/>
          <w:szCs w:val="28"/>
        </w:rPr>
        <w:t>и потребительского рынка Свердловской области Шараповым С.В. по вопросу</w:t>
      </w:r>
      <w:r w:rsidR="004B0021">
        <w:rPr>
          <w:rFonts w:ascii="Liberation Serif" w:hAnsi="Liberation Serif"/>
          <w:sz w:val="28"/>
          <w:szCs w:val="28"/>
        </w:rPr>
        <w:t xml:space="preserve"> подготовки к </w:t>
      </w:r>
      <w:proofErr w:type="gramStart"/>
      <w:r w:rsidR="004B0021">
        <w:rPr>
          <w:rFonts w:ascii="Liberation Serif" w:hAnsi="Liberation Serif"/>
          <w:sz w:val="28"/>
          <w:szCs w:val="28"/>
        </w:rPr>
        <w:t>посевной компании</w:t>
      </w:r>
      <w:proofErr w:type="gramEnd"/>
      <w:r w:rsidR="004B0021">
        <w:rPr>
          <w:rFonts w:ascii="Liberation Serif" w:hAnsi="Liberation Serif"/>
          <w:sz w:val="28"/>
          <w:szCs w:val="28"/>
        </w:rPr>
        <w:t>, перспективы развития отрасли овощеводства в Каменском районе;</w:t>
      </w:r>
    </w:p>
    <w:p w:rsidR="004B0021" w:rsidRDefault="004B002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391D09">
        <w:rPr>
          <w:rFonts w:ascii="Liberation Serif" w:hAnsi="Liberation Serif"/>
          <w:sz w:val="28"/>
          <w:szCs w:val="28"/>
        </w:rPr>
        <w:t xml:space="preserve">   о</w:t>
      </w:r>
      <w:r>
        <w:rPr>
          <w:rFonts w:ascii="Liberation Serif" w:hAnsi="Liberation Serif"/>
          <w:sz w:val="28"/>
          <w:szCs w:val="28"/>
        </w:rPr>
        <w:t xml:space="preserve"> перечне обязательных требований и предоставляемых документов при осуществлении  муниципального контроля на территории городского округа.</w:t>
      </w:r>
    </w:p>
    <w:p w:rsidR="00B847B1" w:rsidRDefault="004B002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26 ноября 2021</w:t>
      </w:r>
      <w:r w:rsidR="000C4DBE">
        <w:rPr>
          <w:rFonts w:ascii="Liberation Serif" w:hAnsi="Liberation Serif"/>
          <w:sz w:val="28"/>
          <w:szCs w:val="28"/>
        </w:rPr>
        <w:t xml:space="preserve"> года </w:t>
      </w:r>
    </w:p>
    <w:p w:rsidR="000C4DBE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B0021">
        <w:rPr>
          <w:rFonts w:ascii="Liberation Serif" w:hAnsi="Liberation Serif"/>
          <w:sz w:val="28"/>
          <w:szCs w:val="28"/>
        </w:rPr>
        <w:t xml:space="preserve"> </w:t>
      </w:r>
      <w:r w:rsidR="00391D09">
        <w:rPr>
          <w:rFonts w:ascii="Liberation Serif" w:hAnsi="Liberation Serif"/>
          <w:sz w:val="28"/>
          <w:szCs w:val="28"/>
        </w:rPr>
        <w:t xml:space="preserve"> </w:t>
      </w:r>
      <w:r w:rsidR="004B0021">
        <w:rPr>
          <w:rFonts w:ascii="Liberation Serif" w:hAnsi="Liberation Serif"/>
          <w:sz w:val="28"/>
          <w:szCs w:val="28"/>
        </w:rPr>
        <w:t>отчет о выполнении муниципальной программы « Содействие развитию малого и среднего предпринимательства, поддержка сельского хозяйства в Каменском городском округе до 2026 года»</w:t>
      </w:r>
      <w:r>
        <w:rPr>
          <w:rFonts w:ascii="Liberation Serif" w:hAnsi="Liberation Serif"/>
          <w:sz w:val="28"/>
          <w:szCs w:val="28"/>
        </w:rPr>
        <w:t>;</w:t>
      </w:r>
    </w:p>
    <w:p w:rsidR="00B847B1" w:rsidRDefault="00B847B1" w:rsidP="004B00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91D09">
        <w:rPr>
          <w:rFonts w:ascii="Liberation Serif" w:hAnsi="Liberation Serif"/>
          <w:sz w:val="28"/>
          <w:szCs w:val="28"/>
        </w:rPr>
        <w:t xml:space="preserve"> о</w:t>
      </w:r>
      <w:r w:rsidR="004B0021">
        <w:rPr>
          <w:rFonts w:ascii="Liberation Serif" w:hAnsi="Liberation Serif"/>
          <w:sz w:val="28"/>
          <w:szCs w:val="28"/>
        </w:rPr>
        <w:t xml:space="preserve">  соблюдении  работодателем требований при  трудоустройстве граждан;</w:t>
      </w:r>
    </w:p>
    <w:p w:rsidR="004B0021" w:rsidRDefault="004B0021" w:rsidP="004B00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91D0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рассмотрение лучших практик муниципального образования  по развитию конкуренции по рынку </w:t>
      </w:r>
      <w:r w:rsidR="00A101C1">
        <w:rPr>
          <w:rFonts w:ascii="Liberation Serif" w:hAnsi="Liberation Serif"/>
          <w:sz w:val="28"/>
          <w:szCs w:val="28"/>
        </w:rPr>
        <w:t xml:space="preserve"> реализации сельскохозяйственной продукции.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4B0021" w:rsidRDefault="004B0021" w:rsidP="004B00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391D09">
        <w:rPr>
          <w:rFonts w:ascii="Liberation Serif" w:hAnsi="Liberation Serif"/>
          <w:sz w:val="28"/>
          <w:szCs w:val="28"/>
        </w:rPr>
        <w:t xml:space="preserve"> 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Утвержден план работы Координационного совета по инвестициям и предпринимательству Каменского городского округа, план работы Каменского филиала Свердловского областного Союза промышленников и предпринимателей на 2022 год.</w:t>
      </w:r>
    </w:p>
    <w:p w:rsidR="00153016" w:rsidRDefault="004B002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</w:t>
      </w:r>
      <w:r w:rsidR="00153016">
        <w:rPr>
          <w:rFonts w:ascii="Liberation Serif" w:hAnsi="Liberation Serif"/>
          <w:sz w:val="28"/>
          <w:szCs w:val="28"/>
        </w:rPr>
        <w:t xml:space="preserve">Результативность работы координационного совета  по инвестициям и развитию предпринимательства определяет </w:t>
      </w:r>
      <w:r>
        <w:rPr>
          <w:rFonts w:ascii="Liberation Serif" w:hAnsi="Liberation Serif"/>
          <w:sz w:val="28"/>
          <w:szCs w:val="28"/>
        </w:rPr>
        <w:t xml:space="preserve"> в 2021</w:t>
      </w:r>
      <w:r w:rsidR="008C1BE2">
        <w:rPr>
          <w:rFonts w:ascii="Liberation Serif" w:hAnsi="Liberation Serif"/>
          <w:sz w:val="28"/>
          <w:szCs w:val="28"/>
        </w:rPr>
        <w:t xml:space="preserve"> году</w:t>
      </w:r>
      <w:r w:rsidR="00153016">
        <w:rPr>
          <w:rFonts w:ascii="Liberation Serif" w:hAnsi="Liberation Serif"/>
          <w:sz w:val="28"/>
          <w:szCs w:val="28"/>
        </w:rPr>
        <w:t>: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членов совета в проведении  оценки  регулирующего  воздействия нормативных правовых актов, затрагивающих интересы малого бизнеса;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участие </w:t>
      </w:r>
      <w:r w:rsidR="008C1BE2">
        <w:rPr>
          <w:rFonts w:ascii="Liberation Serif" w:hAnsi="Liberation Serif"/>
          <w:sz w:val="28"/>
          <w:szCs w:val="28"/>
        </w:rPr>
        <w:t>членов совета  в  работе  комиссии</w:t>
      </w:r>
      <w:r>
        <w:rPr>
          <w:rFonts w:ascii="Liberation Serif" w:hAnsi="Liberation Serif"/>
          <w:sz w:val="28"/>
          <w:szCs w:val="28"/>
        </w:rPr>
        <w:t xml:space="preserve">  по  неформальной занятости и укреплению  финансовой  самостоятельности  предприятий;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 в работе комиссии  при  прокуратуре Каменского района по защите прав предпринимателей;</w:t>
      </w:r>
    </w:p>
    <w:p w:rsidR="00A101C1" w:rsidRDefault="00A101C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информирование субъектов МСП и участие в формировании инвестиционных проектов, производственных площадок и земельных участков на территории городского округа;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представителей совета  в  реализации  мероприятий  муниципальной программы  по содействию и  развитию малого и среднего предпринимательства, поддержки  сельского хозяйства;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C1BE2">
        <w:rPr>
          <w:rFonts w:ascii="Liberation Serif" w:hAnsi="Liberation Serif"/>
          <w:sz w:val="28"/>
          <w:szCs w:val="28"/>
        </w:rPr>
        <w:t>участие в</w:t>
      </w:r>
      <w:r w:rsidR="004B0021">
        <w:rPr>
          <w:rFonts w:ascii="Liberation Serif" w:hAnsi="Liberation Serif"/>
          <w:sz w:val="28"/>
          <w:szCs w:val="28"/>
        </w:rPr>
        <w:t xml:space="preserve"> благотворительных </w:t>
      </w:r>
      <w:r w:rsidR="008C1BE2">
        <w:rPr>
          <w:rFonts w:ascii="Liberation Serif" w:hAnsi="Liberation Serif"/>
          <w:sz w:val="28"/>
          <w:szCs w:val="28"/>
        </w:rPr>
        <w:t xml:space="preserve"> акциях помощи  пенсионерам с привлечением предпринимательского </w:t>
      </w:r>
      <w:r w:rsidR="004B0021">
        <w:rPr>
          <w:rFonts w:ascii="Liberation Serif" w:hAnsi="Liberation Serif"/>
          <w:sz w:val="28"/>
          <w:szCs w:val="28"/>
        </w:rPr>
        <w:t xml:space="preserve"> сообщества (День Победы, День пенсионера)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пропаганда  и  популяризация  предпринимательской  деятельности представителей агропромышленной отрасли Каменского городского округа при проведении  районных  конкурсо</w:t>
      </w:r>
      <w:r w:rsidR="004B0021">
        <w:rPr>
          <w:rFonts w:ascii="Liberation Serif" w:hAnsi="Liberation Serif"/>
          <w:sz w:val="28"/>
          <w:szCs w:val="28"/>
        </w:rPr>
        <w:t>в  профессионального мастерства.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0C4DBE" w:rsidRPr="004054CC" w:rsidRDefault="000C4DBE" w:rsidP="000C4DBE">
      <w:pPr>
        <w:jc w:val="both"/>
        <w:rPr>
          <w:rFonts w:ascii="Liberation Serif" w:hAnsi="Liberation Serif"/>
          <w:sz w:val="28"/>
          <w:szCs w:val="28"/>
        </w:rPr>
      </w:pPr>
    </w:p>
    <w:sectPr w:rsidR="000C4DBE" w:rsidRPr="0040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CA"/>
    <w:rsid w:val="000C4DBE"/>
    <w:rsid w:val="00153016"/>
    <w:rsid w:val="00154014"/>
    <w:rsid w:val="00391D09"/>
    <w:rsid w:val="0039550A"/>
    <w:rsid w:val="004054CC"/>
    <w:rsid w:val="004B0021"/>
    <w:rsid w:val="008B392E"/>
    <w:rsid w:val="008C1BE2"/>
    <w:rsid w:val="00A101C1"/>
    <w:rsid w:val="00B847B1"/>
    <w:rsid w:val="00B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2021-04-08T03:56:00Z</cp:lastPrinted>
  <dcterms:created xsi:type="dcterms:W3CDTF">2021-04-07T11:53:00Z</dcterms:created>
  <dcterms:modified xsi:type="dcterms:W3CDTF">2022-05-25T05:52:00Z</dcterms:modified>
</cp:coreProperties>
</file>